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38" w:rsidRPr="005E5338" w:rsidRDefault="005E5338" w:rsidP="005E5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b/>
          <w:bCs/>
          <w:sz w:val="24"/>
          <w:szCs w:val="24"/>
        </w:rPr>
        <w:t>Please use the following guidelines to establish a safe landing zone:</w:t>
      </w:r>
    </w:p>
    <w:p w:rsidR="005E5338" w:rsidRPr="005E5338" w:rsidRDefault="005E5338" w:rsidP="005E5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sz w:val="24"/>
          <w:szCs w:val="24"/>
        </w:rPr>
        <w:t xml:space="preserve">Information needed to launch the aircraft: </w:t>
      </w:r>
    </w:p>
    <w:p w:rsidR="005E5338" w:rsidRPr="005E5338" w:rsidRDefault="005E5338" w:rsidP="005E5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sz w:val="24"/>
          <w:szCs w:val="24"/>
        </w:rPr>
        <w:t>Name, agency and call-back number</w:t>
      </w:r>
    </w:p>
    <w:p w:rsidR="005E5338" w:rsidRPr="005E5338" w:rsidRDefault="005E5338" w:rsidP="005E5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sz w:val="24"/>
          <w:szCs w:val="24"/>
        </w:rPr>
        <w:t>County</w:t>
      </w:r>
    </w:p>
    <w:p w:rsidR="005E5338" w:rsidRPr="005E5338" w:rsidRDefault="005E5338" w:rsidP="005E5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sz w:val="24"/>
          <w:szCs w:val="24"/>
        </w:rPr>
        <w:t>Landing Zone (LZ) location and Latitude/Longitude (if available)</w:t>
      </w:r>
    </w:p>
    <w:p w:rsidR="005E5338" w:rsidRPr="005E5338" w:rsidRDefault="005E5338" w:rsidP="005E5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sz w:val="24"/>
          <w:szCs w:val="24"/>
        </w:rPr>
        <w:t>LZ command call sign and radio frequency with PL</w:t>
      </w:r>
    </w:p>
    <w:p w:rsidR="005E5338" w:rsidRPr="005E5338" w:rsidRDefault="005E5338" w:rsidP="005E5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sz w:val="24"/>
          <w:szCs w:val="24"/>
        </w:rPr>
        <w:t>Number of patients for transport</w:t>
      </w:r>
    </w:p>
    <w:p w:rsidR="005E5338" w:rsidRPr="005E5338" w:rsidRDefault="005E5338" w:rsidP="005E5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sz w:val="24"/>
          <w:szCs w:val="24"/>
        </w:rPr>
        <w:t>Type of incident</w:t>
      </w:r>
    </w:p>
    <w:p w:rsidR="005E5338" w:rsidRPr="005E5338" w:rsidRDefault="005E5338" w:rsidP="005E5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b/>
          <w:bCs/>
          <w:sz w:val="24"/>
          <w:szCs w:val="24"/>
        </w:rPr>
        <w:t>Guidelines to prepare a safe landing zone:</w:t>
      </w:r>
    </w:p>
    <w:p w:rsidR="005E5338" w:rsidRPr="005E5338" w:rsidRDefault="005E5338" w:rsidP="005E5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sz w:val="24"/>
          <w:szCs w:val="24"/>
        </w:rPr>
        <w:t>Minimum of 100 feet by 100 feet area</w:t>
      </w:r>
    </w:p>
    <w:p w:rsidR="005E5338" w:rsidRPr="005E5338" w:rsidRDefault="005E5338" w:rsidP="005E5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sz w:val="24"/>
          <w:szCs w:val="24"/>
        </w:rPr>
        <w:t xml:space="preserve">No more than a five-degree slope </w:t>
      </w:r>
    </w:p>
    <w:p w:rsidR="005E5338" w:rsidRPr="005E5338" w:rsidRDefault="005E5338" w:rsidP="005E5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sz w:val="24"/>
          <w:szCs w:val="24"/>
        </w:rPr>
        <w:t xml:space="preserve">Free of people, vehicles and obstructions such as stumps, bushes, tall grass, rocks, logs or stakes </w:t>
      </w:r>
    </w:p>
    <w:p w:rsidR="005E5338" w:rsidRPr="005E5338" w:rsidRDefault="005E5338" w:rsidP="005E5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sz w:val="24"/>
          <w:szCs w:val="24"/>
        </w:rPr>
        <w:t>The approach path should be clear of wires, poles, antennas and trees</w:t>
      </w:r>
    </w:p>
    <w:p w:rsidR="005E5338" w:rsidRPr="005E5338" w:rsidRDefault="005E5338" w:rsidP="005E5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sz w:val="24"/>
          <w:szCs w:val="24"/>
        </w:rPr>
        <w:t>Walk the LZ to ensure it is clear from obstacles</w:t>
      </w:r>
    </w:p>
    <w:p w:rsidR="005E5338" w:rsidRPr="005E5338" w:rsidRDefault="005E5338" w:rsidP="005E5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i/>
          <w:iCs/>
          <w:sz w:val="24"/>
          <w:szCs w:val="24"/>
        </w:rPr>
        <w:t>Wires may be obvious from the ground, but invisible from the air</w:t>
      </w:r>
    </w:p>
    <w:p w:rsidR="005E5338" w:rsidRPr="005E5338" w:rsidRDefault="005E5338" w:rsidP="005E5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b/>
          <w:bCs/>
          <w:sz w:val="24"/>
          <w:szCs w:val="24"/>
        </w:rPr>
        <w:t>The LZ Commander should provide the pilot with the following information:</w:t>
      </w:r>
    </w:p>
    <w:p w:rsidR="005E5338" w:rsidRPr="005E5338" w:rsidRDefault="005E5338" w:rsidP="005E5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sz w:val="24"/>
          <w:szCs w:val="24"/>
        </w:rPr>
        <w:t>The Landing Zone Coordinator should be free from providing direct patient care and dedicated to landing the aircraft</w:t>
      </w:r>
    </w:p>
    <w:p w:rsidR="005E5338" w:rsidRPr="005E5338" w:rsidRDefault="005E5338" w:rsidP="005E5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sz w:val="24"/>
          <w:szCs w:val="24"/>
        </w:rPr>
        <w:t>Landmarks to help identify the LZ, such as schools, major roads, towers and power lines</w:t>
      </w:r>
    </w:p>
    <w:p w:rsidR="005E5338" w:rsidRPr="005E5338" w:rsidRDefault="005E5338" w:rsidP="005E5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sz w:val="24"/>
          <w:szCs w:val="24"/>
        </w:rPr>
        <w:t>LZ descriptions</w:t>
      </w:r>
    </w:p>
    <w:p w:rsidR="005E5338" w:rsidRPr="005E5338" w:rsidRDefault="005E5338" w:rsidP="005E5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sz w:val="24"/>
          <w:szCs w:val="24"/>
        </w:rPr>
        <w:t>Type of LZ (roadway, field, construction site)</w:t>
      </w:r>
    </w:p>
    <w:p w:rsidR="005E5338" w:rsidRPr="005E5338" w:rsidRDefault="005E5338" w:rsidP="005E5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sz w:val="24"/>
          <w:szCs w:val="24"/>
        </w:rPr>
        <w:t>LZ surface (grass, concrete, gravel, dirt)</w:t>
      </w:r>
    </w:p>
    <w:p w:rsidR="005E5338" w:rsidRPr="005E5338" w:rsidRDefault="005E5338" w:rsidP="005E5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sz w:val="24"/>
          <w:szCs w:val="24"/>
        </w:rPr>
        <w:t>Boundaries of LZ (trees, houses, wires, fences, towers)</w:t>
      </w:r>
    </w:p>
    <w:p w:rsidR="005E5338" w:rsidRPr="005E5338" w:rsidRDefault="005E5338" w:rsidP="005E5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sz w:val="24"/>
          <w:szCs w:val="24"/>
        </w:rPr>
        <w:t>Notify the pilot when you hear the aircraft and when you see the aircraft</w:t>
      </w:r>
    </w:p>
    <w:p w:rsidR="005E5338" w:rsidRPr="005E5338" w:rsidRDefault="005E5338" w:rsidP="005E5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sz w:val="24"/>
          <w:szCs w:val="24"/>
        </w:rPr>
        <w:t>Direct the aircraft to your location using the clock method. (The aircraft always points to the 12 o'clock position)</w:t>
      </w:r>
    </w:p>
    <w:p w:rsidR="005E5338" w:rsidRPr="005E5338" w:rsidRDefault="005E5338" w:rsidP="005E5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b/>
          <w:bCs/>
          <w:sz w:val="24"/>
          <w:szCs w:val="24"/>
        </w:rPr>
        <w:t>During landing:</w:t>
      </w:r>
    </w:p>
    <w:p w:rsidR="005E5338" w:rsidRPr="005E5338" w:rsidRDefault="005E5338" w:rsidP="005E53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sz w:val="24"/>
          <w:szCs w:val="24"/>
        </w:rPr>
        <w:t>Ensure all loose items are secured</w:t>
      </w:r>
    </w:p>
    <w:p w:rsidR="005E5338" w:rsidRPr="005E5338" w:rsidRDefault="005E5338" w:rsidP="005E53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sz w:val="24"/>
          <w:szCs w:val="24"/>
        </w:rPr>
        <w:t>Close all ambulance doors and vehicle windows</w:t>
      </w:r>
    </w:p>
    <w:p w:rsidR="005E5338" w:rsidRPr="005E5338" w:rsidRDefault="005E5338" w:rsidP="005E5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b/>
          <w:bCs/>
          <w:sz w:val="24"/>
          <w:szCs w:val="24"/>
        </w:rPr>
        <w:t>Once the aircraft has landed:</w:t>
      </w:r>
    </w:p>
    <w:p w:rsidR="005E5338" w:rsidRPr="005E5338" w:rsidRDefault="005E5338" w:rsidP="005E53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sz w:val="24"/>
          <w:szCs w:val="24"/>
        </w:rPr>
        <w:t>Keep emergency vehicles back 100 feet</w:t>
      </w:r>
    </w:p>
    <w:p w:rsidR="005E5338" w:rsidRPr="005E5338" w:rsidRDefault="005E5338" w:rsidP="005E53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sz w:val="24"/>
          <w:szCs w:val="24"/>
        </w:rPr>
        <w:t>Keep the public back 300 feet</w:t>
      </w:r>
    </w:p>
    <w:p w:rsidR="005E5338" w:rsidRPr="005E5338" w:rsidRDefault="005E5338" w:rsidP="005E53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sz w:val="24"/>
          <w:szCs w:val="24"/>
        </w:rPr>
        <w:t>Position the tail rotor guard 50 feet behind the aircraft at the 7 o'clock position</w:t>
      </w:r>
    </w:p>
    <w:p w:rsidR="005E5338" w:rsidRPr="005E5338" w:rsidRDefault="005E5338" w:rsidP="005E5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b/>
          <w:bCs/>
          <w:sz w:val="24"/>
          <w:szCs w:val="24"/>
        </w:rPr>
        <w:t>What not to do:</w:t>
      </w:r>
    </w:p>
    <w:p w:rsidR="005E5338" w:rsidRPr="005E5338" w:rsidRDefault="005E5338" w:rsidP="005E53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sz w:val="24"/>
          <w:szCs w:val="24"/>
        </w:rPr>
        <w:lastRenderedPageBreak/>
        <w:t>Never approach the aircraft without permission from the pilot</w:t>
      </w:r>
    </w:p>
    <w:p w:rsidR="005E5338" w:rsidRPr="005E5338" w:rsidRDefault="005E5338" w:rsidP="005E53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sz w:val="24"/>
          <w:szCs w:val="24"/>
        </w:rPr>
        <w:t>Do not shine lights at the aircraft</w:t>
      </w:r>
    </w:p>
    <w:p w:rsidR="005E5338" w:rsidRPr="005E5338" w:rsidRDefault="005E5338" w:rsidP="005E53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338">
        <w:rPr>
          <w:rFonts w:ascii="Times New Roman" w:eastAsia="Times New Roman" w:hAnsi="Times New Roman" w:cs="Times New Roman"/>
          <w:sz w:val="24"/>
          <w:szCs w:val="24"/>
        </w:rPr>
        <w:t>Do not wear baseball caps or other unsecured clothing near the aircraft</w:t>
      </w:r>
    </w:p>
    <w:p w:rsidR="00B73328" w:rsidRDefault="00B73328"/>
    <w:p w:rsidR="005E5338" w:rsidRDefault="005E5338"/>
    <w:p w:rsidR="005E5338" w:rsidRDefault="00377E97">
      <w:r>
        <w:t>Standard police investigation report has 107 data elements</w:t>
      </w:r>
    </w:p>
    <w:p w:rsidR="00377E97" w:rsidRDefault="00377E97">
      <w:bookmarkStart w:id="0" w:name="_GoBack"/>
      <w:bookmarkEnd w:id="0"/>
    </w:p>
    <w:sectPr w:rsidR="00377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1D76"/>
    <w:multiLevelType w:val="multilevel"/>
    <w:tmpl w:val="BEE0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87B0F"/>
    <w:multiLevelType w:val="multilevel"/>
    <w:tmpl w:val="97C0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76DAA"/>
    <w:multiLevelType w:val="multilevel"/>
    <w:tmpl w:val="AB9A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0457A"/>
    <w:multiLevelType w:val="multilevel"/>
    <w:tmpl w:val="30C2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B05D8A"/>
    <w:multiLevelType w:val="multilevel"/>
    <w:tmpl w:val="77F0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772C76"/>
    <w:multiLevelType w:val="multilevel"/>
    <w:tmpl w:val="F126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38"/>
    <w:rsid w:val="00377E97"/>
    <w:rsid w:val="005E5338"/>
    <w:rsid w:val="00B73328"/>
    <w:rsid w:val="00E7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A6092"/>
  <w15:chartTrackingRefBased/>
  <w15:docId w15:val="{B22502C3-9878-47A6-9EE1-C5A7AF92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5338"/>
    <w:rPr>
      <w:b/>
      <w:bCs/>
    </w:rPr>
  </w:style>
  <w:style w:type="character" w:styleId="Emphasis">
    <w:name w:val="Emphasis"/>
    <w:basedOn w:val="DefaultParagraphFont"/>
    <w:uiPriority w:val="20"/>
    <w:qFormat/>
    <w:rsid w:val="005E5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R Kolb</dc:creator>
  <cp:keywords/>
  <dc:description/>
  <cp:lastModifiedBy>Ted R Kolb</cp:lastModifiedBy>
  <cp:revision>1</cp:revision>
  <dcterms:created xsi:type="dcterms:W3CDTF">2015-12-29T19:39:00Z</dcterms:created>
  <dcterms:modified xsi:type="dcterms:W3CDTF">2015-12-29T21:12:00Z</dcterms:modified>
</cp:coreProperties>
</file>